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16"/>
        <w:rPr>
          <w:rFonts w:ascii="Arial" w:hAnsi="Arial" w:cs="Arial"/>
          <w:color w:val="000000"/>
          <w:sz w:val="14"/>
          <w:szCs w:val="14"/>
        </w:rPr>
      </w:pPr>
      <w:r w:rsidRPr="00275AC4">
        <w:rPr>
          <w:rFonts w:ascii="Arial" w:hAnsi="Arial" w:cs="Arial"/>
          <w:color w:val="212121"/>
          <w:w w:val="90"/>
          <w:sz w:val="14"/>
          <w:szCs w:val="14"/>
        </w:rPr>
        <w:t>COMUNIDAD GENERAL DE</w:t>
      </w:r>
      <w:r w:rsidRPr="00275AC4">
        <w:rPr>
          <w:rFonts w:ascii="Arial" w:hAnsi="Arial" w:cs="Arial"/>
          <w:color w:val="212121"/>
          <w:spacing w:val="-16"/>
          <w:w w:val="90"/>
          <w:sz w:val="14"/>
          <w:szCs w:val="14"/>
        </w:rPr>
        <w:t xml:space="preserve"> </w:t>
      </w:r>
      <w:r w:rsidRPr="00275AC4">
        <w:rPr>
          <w:rFonts w:ascii="Arial" w:hAnsi="Arial" w:cs="Arial"/>
          <w:color w:val="212121"/>
          <w:w w:val="90"/>
          <w:sz w:val="14"/>
          <w:szCs w:val="14"/>
        </w:rPr>
        <w:t>REGANTES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316" w:right="16"/>
        <w:rPr>
          <w:rFonts w:ascii="Arial" w:hAnsi="Arial" w:cs="Arial"/>
          <w:color w:val="000000"/>
          <w:sz w:val="17"/>
          <w:szCs w:val="17"/>
        </w:rPr>
      </w:pPr>
      <w:r w:rsidRPr="00275AC4">
        <w:rPr>
          <w:rFonts w:ascii="Arial" w:hAnsi="Arial" w:cs="Arial"/>
          <w:color w:val="212121"/>
          <w:sz w:val="17"/>
          <w:szCs w:val="17"/>
        </w:rPr>
        <w:t>JUNTA IDE</w:t>
      </w:r>
      <w:r w:rsidRPr="00275AC4">
        <w:rPr>
          <w:rFonts w:ascii="Arial" w:hAnsi="Arial" w:cs="Arial"/>
          <w:color w:val="212121"/>
          <w:spacing w:val="17"/>
          <w:sz w:val="17"/>
          <w:szCs w:val="17"/>
        </w:rPr>
        <w:t xml:space="preserve"> </w:t>
      </w:r>
      <w:r w:rsidRPr="00275AC4">
        <w:rPr>
          <w:rFonts w:ascii="Arial" w:hAnsi="Arial" w:cs="Arial"/>
          <w:color w:val="212121"/>
          <w:sz w:val="17"/>
          <w:szCs w:val="17"/>
        </w:rPr>
        <w:t>HACENDADOS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1315" w:right="16"/>
        <w:rPr>
          <w:rFonts w:ascii="Times New Roman" w:hAnsi="Times New Roman" w:cs="Times New Roman"/>
          <w:color w:val="000000"/>
          <w:sz w:val="13"/>
          <w:szCs w:val="13"/>
        </w:rPr>
      </w:pPr>
      <w:r w:rsidRPr="00275AC4">
        <w:rPr>
          <w:rFonts w:ascii="Times New Roman" w:hAnsi="Times New Roman" w:cs="Times New Roman"/>
          <w:color w:val="212121"/>
          <w:w w:val="90"/>
          <w:sz w:val="13"/>
          <w:szCs w:val="13"/>
        </w:rPr>
        <w:t>DE</w:t>
      </w:r>
      <w:r w:rsidRPr="00275AC4">
        <w:rPr>
          <w:rFonts w:ascii="Times New Roman" w:hAnsi="Times New Roman" w:cs="Times New Roman"/>
          <w:color w:val="212121"/>
          <w:spacing w:val="15"/>
          <w:w w:val="90"/>
          <w:sz w:val="13"/>
          <w:szCs w:val="13"/>
        </w:rPr>
        <w:t xml:space="preserve"> </w:t>
      </w:r>
      <w:r w:rsidRPr="00275AC4">
        <w:rPr>
          <w:rFonts w:ascii="Times New Roman" w:hAnsi="Times New Roman" w:cs="Times New Roman"/>
          <w:color w:val="212121"/>
          <w:w w:val="90"/>
          <w:sz w:val="13"/>
          <w:szCs w:val="13"/>
        </w:rPr>
        <w:t>LA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322" w:right="12"/>
        <w:rPr>
          <w:rFonts w:ascii="Arial" w:hAnsi="Arial" w:cs="Arial"/>
          <w:color w:val="000000"/>
          <w:sz w:val="16"/>
          <w:szCs w:val="16"/>
        </w:rPr>
      </w:pPr>
      <w:r w:rsidRPr="00275AC4">
        <w:rPr>
          <w:rFonts w:ascii="Arial" w:hAnsi="Arial" w:cs="Arial"/>
          <w:color w:val="212121"/>
          <w:w w:val="95"/>
          <w:sz w:val="16"/>
          <w:szCs w:val="16"/>
        </w:rPr>
        <w:t>HUERTA DE</w:t>
      </w:r>
      <w:r w:rsidRPr="00275AC4">
        <w:rPr>
          <w:rFonts w:ascii="Arial" w:hAnsi="Arial" w:cs="Arial"/>
          <w:color w:val="212121"/>
          <w:spacing w:val="-15"/>
          <w:w w:val="95"/>
          <w:sz w:val="16"/>
          <w:szCs w:val="16"/>
        </w:rPr>
        <w:t xml:space="preserve"> </w:t>
      </w:r>
      <w:r w:rsidRPr="00275AC4">
        <w:rPr>
          <w:rFonts w:ascii="Arial" w:hAnsi="Arial" w:cs="Arial"/>
          <w:color w:val="212121"/>
          <w:w w:val="95"/>
          <w:sz w:val="16"/>
          <w:szCs w:val="16"/>
        </w:rPr>
        <w:t>MURCIA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1321" w:right="16"/>
        <w:rPr>
          <w:rFonts w:ascii="Times New Roman" w:hAnsi="Times New Roman" w:cs="Times New Roman"/>
          <w:color w:val="000000"/>
          <w:sz w:val="14"/>
          <w:szCs w:val="14"/>
        </w:rPr>
      </w:pPr>
      <w:r w:rsidRPr="00275AC4">
        <w:rPr>
          <w:rFonts w:ascii="Times New Roman" w:hAnsi="Times New Roman" w:cs="Times New Roman"/>
          <w:color w:val="212121"/>
          <w:spacing w:val="8"/>
          <w:w w:val="72"/>
          <w:sz w:val="14"/>
          <w:szCs w:val="14"/>
        </w:rPr>
        <w:t>C</w:t>
      </w:r>
      <w:r w:rsidRPr="00275AC4">
        <w:rPr>
          <w:rFonts w:ascii="Times New Roman" w:hAnsi="Times New Roman" w:cs="Times New Roman"/>
          <w:color w:val="545454"/>
          <w:spacing w:val="-1"/>
          <w:w w:val="125"/>
          <w:sz w:val="14"/>
          <w:szCs w:val="14"/>
        </w:rPr>
        <w:t>.</w:t>
      </w:r>
      <w:r w:rsidRPr="00275AC4">
        <w:rPr>
          <w:rFonts w:ascii="Times New Roman" w:hAnsi="Times New Roman" w:cs="Times New Roman"/>
          <w:color w:val="212121"/>
          <w:w w:val="77"/>
          <w:sz w:val="14"/>
          <w:szCs w:val="14"/>
        </w:rPr>
        <w:t>1.</w:t>
      </w:r>
      <w:r w:rsidRPr="00275AC4">
        <w:rPr>
          <w:rFonts w:ascii="Times New Roman" w:hAnsi="Times New Roman" w:cs="Times New Roman"/>
          <w:color w:val="212121"/>
          <w:spacing w:val="-9"/>
          <w:w w:val="77"/>
          <w:sz w:val="14"/>
          <w:szCs w:val="14"/>
        </w:rPr>
        <w:t>F</w:t>
      </w:r>
      <w:r w:rsidRPr="00275AC4">
        <w:rPr>
          <w:rFonts w:ascii="Times New Roman" w:hAnsi="Times New Roman" w:cs="Times New Roman"/>
          <w:color w:val="545454"/>
          <w:w w:val="107"/>
          <w:sz w:val="14"/>
          <w:szCs w:val="14"/>
        </w:rPr>
        <w:t>.:</w:t>
      </w:r>
      <w:r w:rsidRPr="00275AC4">
        <w:rPr>
          <w:rFonts w:ascii="Times New Roman" w:hAnsi="Times New Roman" w:cs="Times New Roman"/>
          <w:color w:val="545454"/>
          <w:spacing w:val="-5"/>
          <w:sz w:val="14"/>
          <w:szCs w:val="14"/>
        </w:rPr>
        <w:t xml:space="preserve"> </w:t>
      </w:r>
      <w:r w:rsidRPr="00275AC4">
        <w:rPr>
          <w:rFonts w:ascii="Times New Roman" w:hAnsi="Times New Roman" w:cs="Times New Roman"/>
          <w:color w:val="212121"/>
          <w:w w:val="133"/>
          <w:sz w:val="14"/>
          <w:szCs w:val="14"/>
        </w:rPr>
        <w:t>0</w:t>
      </w:r>
      <w:r w:rsidRPr="00275AC4">
        <w:rPr>
          <w:rFonts w:ascii="Times New Roman" w:hAnsi="Times New Roman" w:cs="Times New Roman"/>
          <w:color w:val="212121"/>
          <w:spacing w:val="-8"/>
          <w:w w:val="133"/>
          <w:sz w:val="14"/>
          <w:szCs w:val="14"/>
        </w:rPr>
        <w:t>·</w:t>
      </w:r>
      <w:r w:rsidRPr="00275AC4">
        <w:rPr>
          <w:rFonts w:ascii="Times New Roman" w:hAnsi="Times New Roman" w:cs="Times New Roman"/>
          <w:color w:val="212121"/>
          <w:sz w:val="14"/>
          <w:szCs w:val="14"/>
        </w:rPr>
        <w:t>3067001</w:t>
      </w:r>
      <w:r w:rsidRPr="00275AC4">
        <w:rPr>
          <w:rFonts w:ascii="Times New Roman" w:hAnsi="Times New Roman" w:cs="Times New Roman"/>
          <w:color w:val="212121"/>
          <w:spacing w:val="16"/>
          <w:sz w:val="14"/>
          <w:szCs w:val="14"/>
        </w:rPr>
        <w:t xml:space="preserve"> </w:t>
      </w:r>
      <w:r w:rsidRPr="00275AC4">
        <w:rPr>
          <w:rFonts w:ascii="Times New Roman" w:hAnsi="Times New Roman" w:cs="Times New Roman"/>
          <w:color w:val="212121"/>
          <w:spacing w:val="-6"/>
          <w:w w:val="196"/>
          <w:sz w:val="14"/>
          <w:szCs w:val="14"/>
        </w:rPr>
        <w:t>·</w:t>
      </w:r>
      <w:r w:rsidRPr="00275AC4">
        <w:rPr>
          <w:rFonts w:ascii="Times New Roman" w:hAnsi="Times New Roman" w:cs="Times New Roman"/>
          <w:color w:val="212121"/>
          <w:w w:val="72"/>
          <w:sz w:val="14"/>
          <w:szCs w:val="14"/>
        </w:rPr>
        <w:t>B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6"/>
        <w:rPr>
          <w:rFonts w:ascii="Times New Roman" w:hAnsi="Times New Roman" w:cs="Times New Roman"/>
          <w:sz w:val="20"/>
          <w:szCs w:val="20"/>
        </w:rPr>
      </w:pPr>
      <w:r w:rsidRPr="00275A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990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pacing w:val="5"/>
          <w:w w:val="95"/>
          <w:sz w:val="42"/>
          <w:szCs w:val="42"/>
        </w:rPr>
      </w:pPr>
      <w:r>
        <w:rPr>
          <w:rFonts w:ascii="Times New Roman" w:hAnsi="Times New Roman" w:cs="Times New Roman"/>
          <w:color w:val="212121"/>
          <w:spacing w:val="5"/>
          <w:w w:val="95"/>
          <w:sz w:val="42"/>
          <w:szCs w:val="42"/>
        </w:rPr>
        <w:t xml:space="preserve">                                                 </w:t>
      </w:r>
      <w:r w:rsidRPr="00275AC4">
        <w:rPr>
          <w:rFonts w:ascii="Times New Roman" w:hAnsi="Times New Roman" w:cs="Times New Roman"/>
          <w:color w:val="212121"/>
          <w:spacing w:val="5"/>
          <w:w w:val="95"/>
          <w:sz w:val="42"/>
          <w:szCs w:val="42"/>
        </w:rPr>
        <w:t>CO</w:t>
      </w:r>
      <w:r w:rsidRPr="00275AC4">
        <w:rPr>
          <w:rFonts w:ascii="Times New Roman" w:hAnsi="Times New Roman" w:cs="Times New Roman"/>
          <w:color w:val="3F3F3F"/>
          <w:spacing w:val="5"/>
          <w:w w:val="95"/>
          <w:sz w:val="42"/>
          <w:szCs w:val="42"/>
        </w:rPr>
        <w:t>M</w:t>
      </w:r>
      <w:r w:rsidRPr="00275AC4">
        <w:rPr>
          <w:rFonts w:ascii="Times New Roman" w:hAnsi="Times New Roman" w:cs="Times New Roman"/>
          <w:color w:val="212121"/>
          <w:spacing w:val="5"/>
          <w:w w:val="95"/>
          <w:sz w:val="42"/>
          <w:szCs w:val="42"/>
        </w:rPr>
        <w:t>U</w:t>
      </w:r>
      <w:r w:rsidRPr="00275AC4">
        <w:rPr>
          <w:rFonts w:ascii="Times New Roman" w:hAnsi="Times New Roman" w:cs="Times New Roman"/>
          <w:color w:val="3F3F3F"/>
          <w:spacing w:val="5"/>
          <w:w w:val="95"/>
          <w:sz w:val="42"/>
          <w:szCs w:val="42"/>
        </w:rPr>
        <w:t>N</w:t>
      </w:r>
      <w:r w:rsidRPr="00275AC4">
        <w:rPr>
          <w:rFonts w:ascii="Times New Roman" w:hAnsi="Times New Roman" w:cs="Times New Roman"/>
          <w:color w:val="212121"/>
          <w:spacing w:val="5"/>
          <w:w w:val="95"/>
          <w:sz w:val="42"/>
          <w:szCs w:val="42"/>
        </w:rPr>
        <w:t>ICADO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2"/>
          <w:szCs w:val="42"/>
        </w:rPr>
      </w:pPr>
      <w:r w:rsidRPr="00275AC4">
        <w:rPr>
          <w:rFonts w:ascii="Times New Roman" w:hAnsi="Times New Roman" w:cs="Times New Roman"/>
          <w:color w:val="212121"/>
          <w:spacing w:val="-4"/>
          <w:w w:val="120"/>
          <w:sz w:val="42"/>
          <w:szCs w:val="42"/>
        </w:rPr>
        <w:t xml:space="preserve">Siguiendo </w:t>
      </w:r>
      <w:r w:rsidRPr="00275AC4">
        <w:rPr>
          <w:rFonts w:ascii="Times New Roman" w:hAnsi="Times New Roman" w:cs="Times New Roman"/>
          <w:color w:val="212121"/>
          <w:spacing w:val="-6"/>
          <w:w w:val="120"/>
          <w:sz w:val="42"/>
          <w:szCs w:val="42"/>
        </w:rPr>
        <w:t xml:space="preserve">las 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 xml:space="preserve">instrucciones decretadas por el Gobierno en 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>la declaración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 xml:space="preserve"> del </w:t>
      </w:r>
      <w:r w:rsidRPr="00275AC4">
        <w:rPr>
          <w:rFonts w:ascii="Times New Roman" w:hAnsi="Times New Roman" w:cs="Times New Roman"/>
          <w:color w:val="212121"/>
          <w:spacing w:val="-7"/>
          <w:w w:val="120"/>
          <w:sz w:val="42"/>
          <w:szCs w:val="42"/>
        </w:rPr>
        <w:t xml:space="preserve">ESTADO 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 xml:space="preserve">DE ALARMA, las oficinas de la Junta de </w:t>
      </w:r>
      <w:r w:rsidRPr="00275AC4">
        <w:rPr>
          <w:rFonts w:ascii="Times New Roman" w:hAnsi="Times New Roman" w:cs="Times New Roman"/>
          <w:color w:val="212121"/>
          <w:spacing w:val="3"/>
          <w:w w:val="120"/>
          <w:sz w:val="42"/>
          <w:szCs w:val="42"/>
        </w:rPr>
        <w:t xml:space="preserve">Hacendados 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>permanecerán CERRADAS hasta nueva</w:t>
      </w:r>
      <w:r w:rsidRPr="00275AC4">
        <w:rPr>
          <w:rFonts w:ascii="Times New Roman" w:hAnsi="Times New Roman" w:cs="Times New Roman"/>
          <w:color w:val="212121"/>
          <w:spacing w:val="60"/>
          <w:w w:val="120"/>
          <w:sz w:val="42"/>
          <w:szCs w:val="42"/>
        </w:rPr>
        <w:t xml:space="preserve"> </w:t>
      </w:r>
      <w:r w:rsidRPr="00275AC4">
        <w:rPr>
          <w:rFonts w:ascii="Times New Roman" w:hAnsi="Times New Roman" w:cs="Times New Roman"/>
          <w:color w:val="212121"/>
          <w:w w:val="120"/>
          <w:sz w:val="42"/>
          <w:szCs w:val="42"/>
        </w:rPr>
        <w:t>orden.</w:t>
      </w:r>
    </w:p>
    <w:p w:rsid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0"/>
          <w:szCs w:val="6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color w:val="3F3F3F"/>
          <w:w w:val="125"/>
          <w:sz w:val="42"/>
          <w:szCs w:val="42"/>
        </w:rPr>
        <w:t xml:space="preserve"> </w:t>
      </w:r>
      <w:r w:rsidRPr="00275AC4">
        <w:rPr>
          <w:rFonts w:ascii="Times New Roman" w:hAnsi="Times New Roman" w:cs="Times New Roman"/>
          <w:color w:val="3F3F3F"/>
          <w:w w:val="125"/>
          <w:sz w:val="42"/>
          <w:szCs w:val="42"/>
        </w:rPr>
        <w:t>M</w:t>
      </w:r>
      <w:r w:rsidRPr="00275AC4">
        <w:rPr>
          <w:rFonts w:ascii="Times New Roman" w:hAnsi="Times New Roman" w:cs="Times New Roman"/>
          <w:color w:val="212121"/>
          <w:w w:val="125"/>
          <w:sz w:val="42"/>
          <w:szCs w:val="42"/>
        </w:rPr>
        <w:t xml:space="preserve">urcia, a </w:t>
      </w:r>
      <w:r w:rsidRPr="00275AC4">
        <w:rPr>
          <w:rFonts w:ascii="Times New Roman" w:hAnsi="Times New Roman" w:cs="Times New Roman"/>
          <w:color w:val="212121"/>
          <w:spacing w:val="-34"/>
          <w:w w:val="125"/>
          <w:sz w:val="42"/>
          <w:szCs w:val="42"/>
        </w:rPr>
        <w:t xml:space="preserve">16 </w:t>
      </w:r>
      <w:r w:rsidRPr="00275AC4">
        <w:rPr>
          <w:rFonts w:ascii="Times New Roman" w:hAnsi="Times New Roman" w:cs="Times New Roman"/>
          <w:color w:val="212121"/>
          <w:w w:val="125"/>
          <w:sz w:val="42"/>
          <w:szCs w:val="42"/>
        </w:rPr>
        <w:t>de marzo de</w:t>
      </w:r>
      <w:r w:rsidRPr="00275AC4">
        <w:rPr>
          <w:rFonts w:ascii="Times New Roman" w:hAnsi="Times New Roman" w:cs="Times New Roman"/>
          <w:color w:val="212121"/>
          <w:spacing w:val="9"/>
          <w:w w:val="125"/>
          <w:sz w:val="42"/>
          <w:szCs w:val="42"/>
        </w:rPr>
        <w:t xml:space="preserve"> </w:t>
      </w:r>
      <w:r w:rsidRPr="00275AC4">
        <w:rPr>
          <w:rFonts w:ascii="Times New Roman" w:hAnsi="Times New Roman" w:cs="Times New Roman"/>
          <w:color w:val="212121"/>
          <w:w w:val="125"/>
          <w:sz w:val="42"/>
          <w:szCs w:val="42"/>
        </w:rPr>
        <w:t>2020.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275AC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90900" cy="13868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color w:val="3F3F3F"/>
          <w:w w:val="125"/>
          <w:sz w:val="42"/>
          <w:szCs w:val="42"/>
        </w:rPr>
        <w:t xml:space="preserve">                                                 </w:t>
      </w: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2"/>
          <w:szCs w:val="42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15"/>
          <w:szCs w:val="15"/>
        </w:rPr>
      </w:pPr>
    </w:p>
    <w:p w:rsidR="00275AC4" w:rsidRPr="00275AC4" w:rsidRDefault="00275AC4" w:rsidP="00275AC4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5386" w:right="5743" w:hanging="15"/>
        <w:rPr>
          <w:rFonts w:ascii="Arial" w:hAnsi="Arial" w:cs="Arial"/>
          <w:color w:val="000000"/>
          <w:sz w:val="16"/>
          <w:szCs w:val="16"/>
        </w:rPr>
      </w:pPr>
      <w:r w:rsidRPr="00275AC4">
        <w:rPr>
          <w:rFonts w:ascii="Arial" w:hAnsi="Arial" w:cs="Arial"/>
          <w:color w:val="212121"/>
          <w:w w:val="98"/>
          <w:sz w:val="16"/>
          <w:szCs w:val="16"/>
        </w:rPr>
        <w:t>Travesía</w:t>
      </w:r>
      <w:r w:rsidRPr="00275AC4">
        <w:rPr>
          <w:rFonts w:ascii="Arial" w:hAnsi="Arial" w:cs="Arial"/>
          <w:color w:val="212121"/>
          <w:w w:val="98"/>
          <w:sz w:val="16"/>
          <w:szCs w:val="16"/>
        </w:rPr>
        <w:t xml:space="preserve"> </w:t>
      </w:r>
      <w:r w:rsidRPr="00275AC4">
        <w:rPr>
          <w:rFonts w:ascii="Arial" w:hAnsi="Arial" w:cs="Arial"/>
          <w:color w:val="212121"/>
          <w:sz w:val="16"/>
          <w:szCs w:val="16"/>
        </w:rPr>
        <w:t xml:space="preserve">C/. </w:t>
      </w:r>
      <w:r w:rsidRPr="00275AC4">
        <w:rPr>
          <w:rFonts w:ascii="Arial" w:hAnsi="Arial" w:cs="Arial"/>
          <w:color w:val="212121"/>
          <w:w w:val="98"/>
          <w:sz w:val="16"/>
          <w:szCs w:val="16"/>
        </w:rPr>
        <w:t xml:space="preserve">Herradura, 7-30003- </w:t>
      </w:r>
      <w:r w:rsidRPr="00275AC4">
        <w:rPr>
          <w:rFonts w:ascii="Arial" w:hAnsi="Arial" w:cs="Arial"/>
          <w:color w:val="212121"/>
          <w:w w:val="99"/>
          <w:sz w:val="16"/>
          <w:szCs w:val="16"/>
        </w:rPr>
        <w:t xml:space="preserve">Murcia </w:t>
      </w:r>
      <w:r w:rsidRPr="00275AC4">
        <w:rPr>
          <w:rFonts w:ascii="Arial" w:hAnsi="Arial" w:cs="Arial"/>
          <w:color w:val="212121"/>
          <w:spacing w:val="-2"/>
          <w:w w:val="112"/>
          <w:sz w:val="16"/>
          <w:szCs w:val="16"/>
        </w:rPr>
        <w:t>-Tel.968</w:t>
      </w:r>
      <w:r w:rsidRPr="00275AC4">
        <w:rPr>
          <w:rFonts w:ascii="Arial" w:hAnsi="Arial" w:cs="Arial"/>
          <w:color w:val="212121"/>
          <w:w w:val="112"/>
          <w:sz w:val="16"/>
          <w:szCs w:val="16"/>
        </w:rPr>
        <w:t xml:space="preserve"> </w:t>
      </w:r>
      <w:r w:rsidRPr="00275AC4">
        <w:rPr>
          <w:rFonts w:ascii="Arial" w:hAnsi="Arial" w:cs="Arial"/>
          <w:color w:val="212121"/>
          <w:w w:val="97"/>
          <w:sz w:val="16"/>
          <w:szCs w:val="16"/>
        </w:rPr>
        <w:t xml:space="preserve">216024-Fax </w:t>
      </w:r>
      <w:r w:rsidRPr="00275AC4">
        <w:rPr>
          <w:rFonts w:ascii="Arial" w:hAnsi="Arial" w:cs="Arial"/>
          <w:color w:val="212121"/>
          <w:w w:val="99"/>
          <w:sz w:val="16"/>
          <w:szCs w:val="16"/>
        </w:rPr>
        <w:t xml:space="preserve">968 </w:t>
      </w:r>
      <w:r w:rsidRPr="00275AC4">
        <w:rPr>
          <w:rFonts w:ascii="Arial" w:hAnsi="Arial" w:cs="Arial"/>
          <w:color w:val="212121"/>
          <w:sz w:val="16"/>
          <w:szCs w:val="16"/>
        </w:rPr>
        <w:t xml:space="preserve">21 </w:t>
      </w:r>
      <w:proofErr w:type="gramStart"/>
      <w:r w:rsidRPr="00275AC4">
        <w:rPr>
          <w:rFonts w:ascii="Arial" w:hAnsi="Arial" w:cs="Arial"/>
          <w:color w:val="212121"/>
          <w:sz w:val="16"/>
          <w:szCs w:val="16"/>
        </w:rPr>
        <w:t xml:space="preserve">www </w:t>
      </w:r>
      <w:r w:rsidRPr="00275AC4">
        <w:rPr>
          <w:rFonts w:ascii="Arial" w:hAnsi="Arial" w:cs="Arial"/>
          <w:color w:val="666666"/>
          <w:sz w:val="16"/>
          <w:szCs w:val="16"/>
        </w:rPr>
        <w:t>.</w:t>
      </w:r>
      <w:proofErr w:type="spellStart"/>
      <w:r w:rsidRPr="00275AC4">
        <w:rPr>
          <w:rFonts w:ascii="Arial" w:hAnsi="Arial" w:cs="Arial"/>
          <w:color w:val="212121"/>
          <w:sz w:val="16"/>
          <w:szCs w:val="16"/>
        </w:rPr>
        <w:t>juntadehacendados</w:t>
      </w:r>
      <w:proofErr w:type="spellEnd"/>
      <w:proofErr w:type="gramEnd"/>
      <w:r w:rsidRPr="00275AC4">
        <w:rPr>
          <w:rFonts w:ascii="Arial" w:hAnsi="Arial" w:cs="Arial"/>
          <w:color w:val="212121"/>
          <w:sz w:val="16"/>
          <w:szCs w:val="16"/>
        </w:rPr>
        <w:t xml:space="preserve"> </w:t>
      </w:r>
      <w:r w:rsidRPr="00275AC4">
        <w:rPr>
          <w:rFonts w:ascii="Arial" w:hAnsi="Arial" w:cs="Arial"/>
          <w:color w:val="3F3F3F"/>
          <w:spacing w:val="-6"/>
          <w:sz w:val="16"/>
          <w:szCs w:val="16"/>
        </w:rPr>
        <w:t>.</w:t>
      </w:r>
      <w:r w:rsidRPr="00275AC4">
        <w:rPr>
          <w:rFonts w:ascii="Arial" w:hAnsi="Arial" w:cs="Arial"/>
          <w:color w:val="212121"/>
          <w:spacing w:val="-6"/>
          <w:sz w:val="16"/>
          <w:szCs w:val="16"/>
        </w:rPr>
        <w:t xml:space="preserve">es </w:t>
      </w:r>
      <w:proofErr w:type="spellStart"/>
      <w:r w:rsidRPr="00275AC4">
        <w:rPr>
          <w:rFonts w:ascii="Arial" w:hAnsi="Arial" w:cs="Arial"/>
          <w:color w:val="212121"/>
          <w:sz w:val="16"/>
          <w:szCs w:val="16"/>
        </w:rPr>
        <w:t>juntadehacendados@juntadehacendados</w:t>
      </w:r>
      <w:proofErr w:type="spellEnd"/>
      <w:r w:rsidRPr="00275AC4">
        <w:rPr>
          <w:rFonts w:ascii="Arial" w:hAnsi="Arial" w:cs="Arial"/>
          <w:color w:val="212121"/>
          <w:spacing w:val="-12"/>
          <w:sz w:val="16"/>
          <w:szCs w:val="16"/>
        </w:rPr>
        <w:t xml:space="preserve"> </w:t>
      </w:r>
      <w:r w:rsidRPr="00275AC4">
        <w:rPr>
          <w:rFonts w:ascii="Arial" w:hAnsi="Arial" w:cs="Arial"/>
          <w:color w:val="545454"/>
          <w:sz w:val="16"/>
          <w:szCs w:val="16"/>
        </w:rPr>
        <w:t>.</w:t>
      </w:r>
      <w:bookmarkStart w:id="0" w:name="_GoBack"/>
      <w:bookmarkEnd w:id="0"/>
    </w:p>
    <w:sectPr w:rsidR="00275AC4" w:rsidRPr="00275AC4" w:rsidSect="00275AC4">
      <w:pgSz w:w="16840" w:h="11910" w:orient="landscape"/>
      <w:pgMar w:top="100" w:right="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C4"/>
    <w:rsid w:val="00275AC4"/>
    <w:rsid w:val="007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D30BC9"/>
  <w15:chartTrackingRefBased/>
  <w15:docId w15:val="{A554EBF5-DCE3-4871-AF0D-58E2393C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Ballester</dc:creator>
  <cp:keywords/>
  <dc:description/>
  <cp:lastModifiedBy>Patricio Ballester</cp:lastModifiedBy>
  <cp:revision>1</cp:revision>
  <dcterms:created xsi:type="dcterms:W3CDTF">2020-03-17T09:28:00Z</dcterms:created>
  <dcterms:modified xsi:type="dcterms:W3CDTF">2020-03-17T09:33:00Z</dcterms:modified>
</cp:coreProperties>
</file>